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8" w:rsidRDefault="008E5138" w:rsidP="008E513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6A0096">
        <w:rPr>
          <w:rFonts w:ascii="Palatino" w:hAnsi="Palatino" w:cs="Times-Bold"/>
          <w:color w:val="221E1F"/>
          <w:szCs w:val="22"/>
        </w:rPr>
        <w:t>As per your</w:t>
      </w:r>
      <w:r>
        <w:rPr>
          <w:rFonts w:ascii="Palatino" w:hAnsi="Palatino" w:cs="Times-Bold"/>
          <w:color w:val="221E1F"/>
          <w:szCs w:val="22"/>
        </w:rPr>
        <w:t xml:space="preserve"> W</w:t>
      </w:r>
      <w:r w:rsidRPr="006A0096">
        <w:rPr>
          <w:rFonts w:ascii="Palatino" w:hAnsi="Palatino" w:cs="Times-Bold"/>
          <w:color w:val="221E1F"/>
          <w:szCs w:val="22"/>
        </w:rPr>
        <w:t xml:space="preserve">orking </w:t>
      </w:r>
      <w:r>
        <w:rPr>
          <w:rFonts w:ascii="Palatino" w:hAnsi="Palatino" w:cs="Times-Bold"/>
          <w:color w:val="221E1F"/>
          <w:szCs w:val="22"/>
        </w:rPr>
        <w:t>G</w:t>
      </w:r>
      <w:r w:rsidRPr="006A0096">
        <w:rPr>
          <w:rFonts w:ascii="Palatino" w:hAnsi="Palatino" w:cs="Times-Bold"/>
          <w:color w:val="221E1F"/>
          <w:szCs w:val="22"/>
        </w:rPr>
        <w:t xml:space="preserve">roup </w:t>
      </w:r>
      <w:r>
        <w:rPr>
          <w:rFonts w:ascii="Palatino" w:hAnsi="Palatino" w:cs="Times-Bold"/>
          <w:color w:val="221E1F"/>
          <w:szCs w:val="22"/>
        </w:rPr>
        <w:t>A</w:t>
      </w:r>
      <w:r w:rsidRPr="006A0096">
        <w:rPr>
          <w:rFonts w:ascii="Palatino" w:hAnsi="Palatino" w:cs="Times-Bold"/>
          <w:color w:val="221E1F"/>
          <w:szCs w:val="22"/>
        </w:rPr>
        <w:t>greement, please complete the following form and return it</w:t>
      </w:r>
      <w:r>
        <w:rPr>
          <w:rFonts w:ascii="Palatino" w:hAnsi="Palatino" w:cs="Times-Bold"/>
          <w:color w:val="221E1F"/>
          <w:szCs w:val="22"/>
        </w:rPr>
        <w:t xml:space="preserve"> </w:t>
      </w:r>
      <w:r w:rsidRPr="006A0096">
        <w:rPr>
          <w:rFonts w:ascii="Palatino" w:hAnsi="Palatino" w:cs="Times-Bold"/>
          <w:color w:val="221E1F"/>
          <w:szCs w:val="22"/>
        </w:rPr>
        <w:t>to APIRG before the end of the semester.</w:t>
      </w:r>
    </w:p>
    <w:p w:rsidR="008E5138" w:rsidRPr="006A0096" w:rsidRDefault="008E5138" w:rsidP="008E5138">
      <w:pPr>
        <w:widowControl w:val="0"/>
        <w:autoSpaceDE w:val="0"/>
        <w:autoSpaceDN w:val="0"/>
        <w:adjustRightInd w:val="0"/>
        <w:rPr>
          <w:rFonts w:ascii="Palatino" w:hAnsi="Palatino" w:cs="Times-Bold"/>
          <w:color w:val="221E1F"/>
          <w:szCs w:val="22"/>
        </w:rPr>
      </w:pPr>
    </w:p>
    <w:p w:rsidR="008E5138" w:rsidRPr="0022569C" w:rsidRDefault="008E5138" w:rsidP="008E513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bCs/>
          <w:i/>
          <w:color w:val="221E1F"/>
          <w:szCs w:val="22"/>
        </w:rPr>
      </w:pPr>
      <w:r w:rsidRPr="0022569C">
        <w:rPr>
          <w:rFonts w:ascii="Palatino" w:hAnsi="Palatino" w:cs="Times-Bold"/>
          <w:bCs/>
          <w:i/>
          <w:color w:val="221E1F"/>
          <w:szCs w:val="22"/>
        </w:rPr>
        <w:t>Part A - Group Information</w:t>
      </w:r>
    </w:p>
    <w:p w:rsidR="008E5138" w:rsidRDefault="008E5138" w:rsidP="008E51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 xml:space="preserve">Name of </w:t>
      </w:r>
      <w:r>
        <w:rPr>
          <w:rFonts w:ascii="Palatino" w:hAnsi="Palatino" w:cs="Times-Bold"/>
          <w:color w:val="221E1F"/>
          <w:szCs w:val="22"/>
        </w:rPr>
        <w:t>G</w:t>
      </w:r>
      <w:r w:rsidRPr="0022569C">
        <w:rPr>
          <w:rFonts w:ascii="Palatino" w:hAnsi="Palatino" w:cs="Times-Bold"/>
          <w:color w:val="221E1F"/>
          <w:szCs w:val="22"/>
        </w:rPr>
        <w:t>roup:</w:t>
      </w:r>
    </w:p>
    <w:p w:rsidR="008E5138" w:rsidRDefault="008E5138" w:rsidP="008E51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>Semester status approved (i.e. Fall 2015):</w:t>
      </w:r>
    </w:p>
    <w:p w:rsidR="008E5138" w:rsidRDefault="008E5138" w:rsidP="008E51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>Number of members:</w:t>
      </w:r>
    </w:p>
    <w:p w:rsidR="008E5138" w:rsidRDefault="008E5138" w:rsidP="008E51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>Main contact person:</w:t>
      </w:r>
    </w:p>
    <w:p w:rsidR="008E5138" w:rsidRDefault="008E5138" w:rsidP="008E51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>Financial contact person:</w:t>
      </w:r>
    </w:p>
    <w:p w:rsidR="008E5138" w:rsidRPr="0022569C" w:rsidRDefault="008E5138" w:rsidP="008E5138">
      <w:pPr>
        <w:pStyle w:val="ListParagraph"/>
        <w:widowControl w:val="0"/>
        <w:autoSpaceDE w:val="0"/>
        <w:autoSpaceDN w:val="0"/>
        <w:adjustRightInd w:val="0"/>
        <w:rPr>
          <w:rFonts w:ascii="Palatino" w:hAnsi="Palatino" w:cs="Times-Bold"/>
          <w:color w:val="221E1F"/>
          <w:szCs w:val="22"/>
        </w:rPr>
      </w:pPr>
    </w:p>
    <w:p w:rsidR="008E5138" w:rsidRPr="0022569C" w:rsidRDefault="008E5138" w:rsidP="008E513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bCs/>
          <w:i/>
          <w:color w:val="221E1F"/>
          <w:szCs w:val="22"/>
        </w:rPr>
      </w:pPr>
      <w:r>
        <w:rPr>
          <w:rFonts w:ascii="Palatino" w:hAnsi="Palatino" w:cs="Times-Bold"/>
          <w:bCs/>
          <w:i/>
          <w:color w:val="221E1F"/>
          <w:szCs w:val="22"/>
        </w:rPr>
        <w:t>Part</w:t>
      </w:r>
      <w:r w:rsidRPr="0022569C">
        <w:rPr>
          <w:rFonts w:ascii="Palatino" w:hAnsi="Palatino" w:cs="Times-Bold"/>
          <w:bCs/>
          <w:i/>
          <w:color w:val="221E1F"/>
          <w:szCs w:val="22"/>
        </w:rPr>
        <w:t xml:space="preserve"> B - Evaluation Questions</w:t>
      </w: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 xml:space="preserve">What activities did you undertake and how did they help meet the </w:t>
      </w:r>
      <w:r>
        <w:rPr>
          <w:rFonts w:ascii="Palatino" w:hAnsi="Palatino" w:cs="Times-Bold"/>
          <w:color w:val="221E1F"/>
          <w:szCs w:val="22"/>
        </w:rPr>
        <w:t>G</w:t>
      </w:r>
      <w:r w:rsidRPr="0022569C">
        <w:rPr>
          <w:rFonts w:ascii="Palatino" w:hAnsi="Palatino" w:cs="Times-Bold"/>
          <w:color w:val="221E1F"/>
          <w:szCs w:val="22"/>
        </w:rPr>
        <w:t>roup’s goals and objectives?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 xml:space="preserve">What worked (and didn’t work) in terms of planning and running your </w:t>
      </w:r>
      <w:r>
        <w:rPr>
          <w:rFonts w:ascii="Palatino" w:hAnsi="Palatino" w:cs="Times-Bold"/>
          <w:color w:val="221E1F"/>
          <w:szCs w:val="22"/>
        </w:rPr>
        <w:t>G</w:t>
      </w:r>
      <w:r w:rsidRPr="0022569C">
        <w:rPr>
          <w:rFonts w:ascii="Palatino" w:hAnsi="Palatino" w:cs="Times-Bold"/>
          <w:color w:val="221E1F"/>
          <w:szCs w:val="22"/>
        </w:rPr>
        <w:t>roup?</w:t>
      </w: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22569C">
        <w:rPr>
          <w:rFonts w:ascii="Palatino" w:hAnsi="Palatino" w:cs="Times-Bold"/>
          <w:color w:val="221E1F"/>
          <w:szCs w:val="22"/>
        </w:rPr>
        <w:t>What results do you see coming from your activities? (i.e. increased awareness, public participation, new i</w:t>
      </w:r>
      <w:r>
        <w:rPr>
          <w:rFonts w:ascii="Palatino" w:hAnsi="Palatino" w:cs="Times-Bold"/>
          <w:color w:val="221E1F"/>
          <w:szCs w:val="22"/>
        </w:rPr>
        <w:t>nitiatives, the crumbling of</w:t>
      </w:r>
      <w:r w:rsidRPr="0022569C">
        <w:rPr>
          <w:rFonts w:ascii="Palatino" w:hAnsi="Palatino" w:cs="Times-Bold"/>
          <w:color w:val="221E1F"/>
          <w:szCs w:val="22"/>
        </w:rPr>
        <w:t xml:space="preserve"> Empire, etc.?)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What could you do differently next semester?</w:t>
      </w: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What additional knowledge would have helped to more efficiently achieve your goals?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Ha</w:t>
      </w:r>
      <w:r>
        <w:rPr>
          <w:rFonts w:ascii="Palatino" w:hAnsi="Palatino" w:cs="Times-Bold"/>
          <w:color w:val="221E1F"/>
          <w:szCs w:val="22"/>
        </w:rPr>
        <w:t>ve</w:t>
      </w:r>
      <w:r w:rsidRPr="000C7B94">
        <w:rPr>
          <w:rFonts w:ascii="Palatino" w:hAnsi="Palatino" w:cs="Times-Bold"/>
          <w:color w:val="221E1F"/>
          <w:szCs w:val="22"/>
        </w:rPr>
        <w:t xml:space="preserve"> your </w:t>
      </w:r>
      <w:r>
        <w:rPr>
          <w:rFonts w:ascii="Palatino" w:hAnsi="Palatino" w:cs="Times-Bold"/>
          <w:color w:val="221E1F"/>
          <w:szCs w:val="22"/>
        </w:rPr>
        <w:t>G</w:t>
      </w:r>
      <w:r w:rsidRPr="000C7B94">
        <w:rPr>
          <w:rFonts w:ascii="Palatino" w:hAnsi="Palatino" w:cs="Times-Bold"/>
          <w:color w:val="221E1F"/>
          <w:szCs w:val="22"/>
        </w:rPr>
        <w:t>roup’s mandate, goals or activities changed? If so, how?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Which APIRG services and resources did your group access? Which of these did you find most useful?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What additional support from APIRG would have been useful to help you meet your goals and objectives?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How do you plan to apply what you’ve learned this year to future projects and activities?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What are your plans for the coming semester?</w:t>
      </w: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Default="008E5138" w:rsidP="008E51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Do you have any additional comments?</w:t>
      </w: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6A3E35" w:rsidRDefault="006A3E35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Pr="000C7B94" w:rsidRDefault="008E5138" w:rsidP="008E5138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</w:p>
    <w:p w:rsidR="008E5138" w:rsidRPr="000C7B94" w:rsidRDefault="008E5138" w:rsidP="008E513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bCs/>
          <w:i/>
          <w:color w:val="221E1F"/>
          <w:szCs w:val="22"/>
        </w:rPr>
      </w:pPr>
      <w:r w:rsidRPr="000C7B94">
        <w:rPr>
          <w:rFonts w:ascii="Palatino" w:hAnsi="Palatino" w:cs="Times-Bold"/>
          <w:bCs/>
          <w:i/>
          <w:color w:val="221E1F"/>
          <w:szCs w:val="22"/>
        </w:rPr>
        <w:t>Part C - Supporting Documents</w:t>
      </w:r>
    </w:p>
    <w:p w:rsidR="008E5138" w:rsidRPr="006A0096" w:rsidRDefault="008E5138" w:rsidP="008E513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6A0096">
        <w:rPr>
          <w:rFonts w:ascii="Palatino" w:hAnsi="Palatino" w:cs="Times-Bold"/>
          <w:color w:val="221E1F"/>
          <w:szCs w:val="22"/>
        </w:rPr>
        <w:t>Please attach the following to this evaluation form</w:t>
      </w:r>
      <w:r>
        <w:rPr>
          <w:rFonts w:ascii="Palatino" w:hAnsi="Palatino" w:cs="Times-Bold"/>
          <w:color w:val="221E1F"/>
          <w:szCs w:val="22"/>
        </w:rPr>
        <w:t>:</w:t>
      </w:r>
    </w:p>
    <w:p w:rsidR="008E5138" w:rsidRDefault="008E5138" w:rsidP="008E51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>Completed financial statement form</w:t>
      </w:r>
      <w:r>
        <w:rPr>
          <w:rFonts w:ascii="Palatino" w:hAnsi="Palatino" w:cs="Times-Bold"/>
          <w:color w:val="221E1F"/>
          <w:szCs w:val="22"/>
        </w:rPr>
        <w:t>.</w:t>
      </w:r>
    </w:p>
    <w:p w:rsidR="008E5138" w:rsidRDefault="008E5138" w:rsidP="008E51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221E1F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 xml:space="preserve">Copies of all promotional materials related to </w:t>
      </w:r>
      <w:r>
        <w:rPr>
          <w:rFonts w:ascii="Palatino" w:hAnsi="Palatino" w:cs="Times-Bold"/>
          <w:color w:val="221E1F"/>
          <w:szCs w:val="22"/>
        </w:rPr>
        <w:t>G</w:t>
      </w:r>
      <w:r w:rsidRPr="000C7B94">
        <w:rPr>
          <w:rFonts w:ascii="Palatino" w:hAnsi="Palatino" w:cs="Times-Bold"/>
          <w:color w:val="221E1F"/>
          <w:szCs w:val="22"/>
        </w:rPr>
        <w:t>roup activities</w:t>
      </w:r>
      <w:r>
        <w:rPr>
          <w:rFonts w:ascii="Palatino" w:hAnsi="Palatino" w:cs="Times-Bold"/>
          <w:color w:val="221E1F"/>
          <w:szCs w:val="22"/>
        </w:rPr>
        <w:t xml:space="preserve"> (if not already provided).</w:t>
      </w:r>
    </w:p>
    <w:p w:rsidR="008E5138" w:rsidRPr="000C7B94" w:rsidRDefault="008E5138" w:rsidP="008E51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000000"/>
          <w:szCs w:val="22"/>
        </w:rPr>
      </w:pPr>
      <w:r w:rsidRPr="000C7B94">
        <w:rPr>
          <w:rFonts w:ascii="Palatino" w:hAnsi="Palatino" w:cs="Times-Bold"/>
          <w:color w:val="221E1F"/>
          <w:szCs w:val="22"/>
        </w:rPr>
        <w:t xml:space="preserve">Photos, press clippings and other publicity related to the </w:t>
      </w:r>
      <w:r>
        <w:rPr>
          <w:rFonts w:ascii="Palatino" w:hAnsi="Palatino" w:cs="Times-Bold"/>
          <w:color w:val="221E1F"/>
          <w:szCs w:val="22"/>
        </w:rPr>
        <w:t>G</w:t>
      </w:r>
      <w:r w:rsidRPr="000C7B94">
        <w:rPr>
          <w:rFonts w:ascii="Palatino" w:hAnsi="Palatino" w:cs="Times-Bold"/>
          <w:color w:val="221E1F"/>
          <w:szCs w:val="22"/>
        </w:rPr>
        <w:t>roup</w:t>
      </w:r>
      <w:r>
        <w:rPr>
          <w:rFonts w:ascii="Palatino" w:hAnsi="Palatino" w:cs="Times-Bold"/>
          <w:color w:val="221E1F"/>
          <w:szCs w:val="22"/>
        </w:rPr>
        <w:t>.</w:t>
      </w:r>
    </w:p>
    <w:p w:rsidR="008E5138" w:rsidRDefault="008E5138" w:rsidP="008E51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000000"/>
          <w:szCs w:val="22"/>
        </w:rPr>
      </w:pPr>
      <w:r w:rsidRPr="000C7B94">
        <w:rPr>
          <w:rFonts w:ascii="Palatino" w:hAnsi="Palatino" w:cs="Times-Bold"/>
          <w:color w:val="000000"/>
          <w:szCs w:val="22"/>
        </w:rPr>
        <w:t>A financial report based on the original budget and APIRG Letter of Acceptance</w:t>
      </w:r>
    </w:p>
    <w:p w:rsidR="008E5138" w:rsidRDefault="008E5138" w:rsidP="008E513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000000"/>
          <w:szCs w:val="22"/>
        </w:rPr>
      </w:pPr>
      <w:r w:rsidRPr="000C7B94">
        <w:rPr>
          <w:rFonts w:ascii="Palatino" w:hAnsi="Palatino" w:cs="Times-Bold"/>
          <w:color w:val="000000"/>
          <w:szCs w:val="22"/>
        </w:rPr>
        <w:t>A written explanation of any deviations or expansions from the original budget;</w:t>
      </w:r>
    </w:p>
    <w:p w:rsidR="008E5138" w:rsidRDefault="008E5138" w:rsidP="008E513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000000"/>
          <w:szCs w:val="22"/>
        </w:rPr>
      </w:pPr>
      <w:r w:rsidRPr="000C7B94">
        <w:rPr>
          <w:rFonts w:ascii="Palatino" w:hAnsi="Palatino" w:cs="Times-Bold"/>
          <w:color w:val="000000"/>
          <w:szCs w:val="22"/>
        </w:rPr>
        <w:t>A written description of successes, including fundraising efforts and challenges;</w:t>
      </w:r>
    </w:p>
    <w:p w:rsidR="008E5138" w:rsidRDefault="008E5138" w:rsidP="008E513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000000"/>
          <w:szCs w:val="22"/>
        </w:rPr>
      </w:pPr>
      <w:r w:rsidRPr="000C7B94">
        <w:rPr>
          <w:rFonts w:ascii="Palatino" w:hAnsi="Palatino" w:cs="Times-Bold"/>
          <w:color w:val="000000"/>
          <w:szCs w:val="22"/>
        </w:rPr>
        <w:t>A summary of other sources of funding;</w:t>
      </w:r>
    </w:p>
    <w:p w:rsidR="008E5138" w:rsidRDefault="008E5138" w:rsidP="008E513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="Palatino" w:hAnsi="Palatino" w:cs="Times-Bold"/>
          <w:color w:val="000000"/>
          <w:szCs w:val="22"/>
        </w:rPr>
      </w:pPr>
      <w:r w:rsidRPr="000C7B94">
        <w:rPr>
          <w:rFonts w:ascii="Palatino" w:hAnsi="Palatino" w:cs="Times-Bold"/>
          <w:color w:val="000000"/>
          <w:szCs w:val="22"/>
        </w:rPr>
        <w:t>A summary of funds to be carried over beyond the end of the fiscal year (April 30), and a brief description of what the group plans to spend these funds on;</w:t>
      </w:r>
    </w:p>
    <w:p w:rsidR="00785E5A" w:rsidRDefault="008E5138" w:rsidP="008E5138">
      <w:pPr>
        <w:ind w:right="720"/>
        <w:rPr>
          <w:rFonts w:ascii="Palatino" w:hAnsi="Palatino"/>
        </w:rPr>
      </w:pPr>
      <w:r w:rsidRPr="000C7B94">
        <w:rPr>
          <w:rFonts w:ascii="Palatino" w:hAnsi="Palatino" w:cs="Times-Bold"/>
          <w:color w:val="000000"/>
          <w:szCs w:val="22"/>
        </w:rPr>
        <w:t>Future plans for funding, including APIRG and outside resources</w:t>
      </w:r>
      <w:r>
        <w:rPr>
          <w:rFonts w:ascii="Palatino" w:hAnsi="Palatino" w:cs="Times-Bold"/>
          <w:color w:val="000000"/>
          <w:szCs w:val="22"/>
        </w:rPr>
        <w:t>.</w:t>
      </w:r>
    </w:p>
    <w:p w:rsidR="00AA2353" w:rsidRDefault="00AA2353" w:rsidP="00AA2353">
      <w:pPr>
        <w:ind w:right="720"/>
        <w:rPr>
          <w:rFonts w:ascii="Palatino" w:hAnsi="Palatino"/>
        </w:rPr>
      </w:pPr>
    </w:p>
    <w:p w:rsidR="00AA2353" w:rsidRPr="00817834" w:rsidRDefault="00AA2353" w:rsidP="00AA2353">
      <w:pPr>
        <w:ind w:right="720"/>
        <w:rPr>
          <w:rFonts w:ascii="Palatino" w:hAnsi="Palatino"/>
        </w:rPr>
      </w:pPr>
    </w:p>
    <w:p w:rsidR="00AA2353" w:rsidRPr="00E849AE" w:rsidRDefault="00AA2353" w:rsidP="00AA2353">
      <w:pPr>
        <w:rPr>
          <w:rFonts w:ascii="Palatino" w:hAnsi="Palatino"/>
        </w:rPr>
      </w:pPr>
    </w:p>
    <w:p w:rsidR="00AA2353" w:rsidRPr="00E849AE" w:rsidRDefault="00AA2353" w:rsidP="00AA2353">
      <w:pPr>
        <w:ind w:firstLine="720"/>
        <w:rPr>
          <w:rFonts w:ascii="Palatino" w:hAnsi="Palatino"/>
        </w:rPr>
      </w:pPr>
    </w:p>
    <w:sectPr w:rsidR="00AA2353" w:rsidRPr="00E849AE" w:rsidSect="00AA2353">
      <w:headerReference w:type="default" r:id="rId5"/>
      <w:footerReference w:type="default" r:id="rId6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Narrow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3" w:rsidRDefault="00AA2353">
    <w:pPr>
      <w:jc w:val="center"/>
      <w:rPr>
        <w:rFonts w:ascii="Arial Narrow" w:hAnsi="Arial Narrow"/>
        <w:b/>
        <w:color w:val="000000"/>
      </w:rPr>
    </w:pP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3" w:rsidRDefault="00AA2353" w:rsidP="00AA2353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 w:rsidR="008E5138"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5138" w:rsidRPr="008E5138">
      <w:rPr>
        <w:rFonts w:ascii="Palatino" w:hAnsi="Palatino" w:cs="Times-Bold"/>
        <w:bCs/>
        <w:i/>
        <w:color w:val="221E1F"/>
        <w:sz w:val="28"/>
        <w:szCs w:val="28"/>
      </w:rPr>
      <w:t xml:space="preserve"> </w:t>
    </w:r>
    <w:r w:rsidR="008E5138">
      <w:rPr>
        <w:rFonts w:ascii="Palatino" w:hAnsi="Palatino" w:cs="Times-Bold"/>
        <w:bCs/>
        <w:i/>
        <w:color w:val="221E1F"/>
        <w:sz w:val="28"/>
        <w:szCs w:val="28"/>
      </w:rPr>
      <w:t xml:space="preserve">                          </w:t>
    </w:r>
    <w:r w:rsidR="008E5138" w:rsidRPr="008E5138">
      <w:rPr>
        <w:rFonts w:ascii="Klavika Basic Regular" w:hAnsi="Klavika Basic Regular" w:cs="Times-Bold"/>
        <w:bCs/>
        <w:i/>
        <w:color w:val="221E1F"/>
        <w:sz w:val="44"/>
        <w:szCs w:val="28"/>
      </w:rPr>
      <w:t>Working Group Evaluation Form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  <w:p w:rsidR="00AA2353" w:rsidRPr="004422DF" w:rsidRDefault="00AA2353" w:rsidP="00AA2353">
    <w:pPr>
      <w:pStyle w:val="Header"/>
      <w:rPr>
        <w:rFonts w:ascii="Klavika Basic Regular" w:hAnsi="Klavika Basic Regular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F5497"/>
    <w:multiLevelType w:val="hybridMultilevel"/>
    <w:tmpl w:val="F5B0E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110C6"/>
    <w:multiLevelType w:val="hybridMultilevel"/>
    <w:tmpl w:val="4D6E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93AA4"/>
    <w:multiLevelType w:val="hybridMultilevel"/>
    <w:tmpl w:val="E85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FB494B"/>
    <w:rsid w:val="006A3E35"/>
    <w:rsid w:val="008B6D5E"/>
    <w:rsid w:val="008E5138"/>
    <w:rsid w:val="00AA2353"/>
    <w:rsid w:val="00FB49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B6D5E"/>
    <w:rPr>
      <w:sz w:val="24"/>
    </w:rPr>
  </w:style>
  <w:style w:type="paragraph" w:styleId="Heading1">
    <w:name w:val="heading 1"/>
    <w:basedOn w:val="Normal"/>
    <w:next w:val="Normal"/>
    <w:qFormat/>
    <w:rsid w:val="008B6D5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B6D5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6D5E"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B6D5E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rsid w:val="008B6D5E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sid w:val="008B6D5E"/>
    <w:rPr>
      <w:rFonts w:ascii="Trebuchet MS" w:hAnsi="Trebuchet MS"/>
      <w:sz w:val="20"/>
    </w:rPr>
  </w:style>
  <w:style w:type="character" w:styleId="Hyperlink">
    <w:name w:val="Hyperlink"/>
    <w:basedOn w:val="DefaultParagraphFont"/>
    <w:rsid w:val="008B6D5E"/>
    <w:rPr>
      <w:color w:val="0000FF"/>
      <w:u w:val="single"/>
    </w:rPr>
  </w:style>
  <w:style w:type="paragraph" w:styleId="BodyText2">
    <w:name w:val="Body Text 2"/>
    <w:basedOn w:val="Normal"/>
    <w:rsid w:val="008B6D5E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  <w:rsid w:val="008B6D5E"/>
  </w:style>
  <w:style w:type="paragraph" w:customStyle="1" w:styleId="InsideAddress">
    <w:name w:val="Inside Address"/>
    <w:basedOn w:val="Normal"/>
    <w:rsid w:val="008B6D5E"/>
  </w:style>
  <w:style w:type="paragraph" w:styleId="Salutation">
    <w:name w:val="Salutation"/>
    <w:basedOn w:val="Normal"/>
    <w:next w:val="Normal"/>
    <w:rsid w:val="008B6D5E"/>
  </w:style>
  <w:style w:type="paragraph" w:customStyle="1" w:styleId="SubjectLine">
    <w:name w:val="Subject Line"/>
    <w:basedOn w:val="Normal"/>
    <w:rsid w:val="008B6D5E"/>
  </w:style>
  <w:style w:type="paragraph" w:styleId="Closing">
    <w:name w:val="Closing"/>
    <w:basedOn w:val="Normal"/>
    <w:rsid w:val="008B6D5E"/>
  </w:style>
  <w:style w:type="paragraph" w:styleId="Signature">
    <w:name w:val="Signature"/>
    <w:basedOn w:val="Normal"/>
    <w:rsid w:val="008B6D5E"/>
  </w:style>
  <w:style w:type="paragraph" w:customStyle="1" w:styleId="SignatureJobTitle">
    <w:name w:val="Signature Job Title"/>
    <w:basedOn w:val="Signature"/>
    <w:rsid w:val="008B6D5E"/>
  </w:style>
  <w:style w:type="paragraph" w:customStyle="1" w:styleId="SignatureCompany">
    <w:name w:val="Signature Company"/>
    <w:basedOn w:val="Signature"/>
    <w:rsid w:val="008B6D5E"/>
  </w:style>
  <w:style w:type="paragraph" w:styleId="Date">
    <w:name w:val="Date"/>
    <w:basedOn w:val="Normal"/>
    <w:next w:val="Normal"/>
    <w:rsid w:val="008B6D5E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2098</CharactersWithSpaces>
  <SharedDoc>false</SharedDoc>
  <HLinks>
    <vt:vector size="6" baseType="variant">
      <vt:variant>
        <vt:i4>2949121</vt:i4>
      </vt:variant>
      <vt:variant>
        <vt:i4>2055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3</cp:revision>
  <cp:lastPrinted>2013-04-16T20:21:00Z</cp:lastPrinted>
  <dcterms:created xsi:type="dcterms:W3CDTF">2016-02-08T22:50:00Z</dcterms:created>
  <dcterms:modified xsi:type="dcterms:W3CDTF">2016-02-12T18:33:00Z</dcterms:modified>
</cp:coreProperties>
</file>